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8A" w:rsidRDefault="00B90A54">
      <w:pPr>
        <w:pStyle w:val="Standard"/>
        <w:tabs>
          <w:tab w:val="left" w:pos="1262"/>
          <w:tab w:val="left" w:pos="1342"/>
        </w:tabs>
        <w:spacing w:line="48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32"/>
          <w:szCs w:val="32"/>
        </w:rPr>
        <w:t>嘉義市身心障礙學生身心障礙人士及低收入戶子女就讀私立</w:t>
      </w:r>
    </w:p>
    <w:p w:rsidR="00E66B8A" w:rsidRDefault="00B90A54">
      <w:pPr>
        <w:pStyle w:val="Standard"/>
        <w:tabs>
          <w:tab w:val="left" w:pos="1262"/>
          <w:tab w:val="left" w:pos="1342"/>
        </w:tabs>
        <w:spacing w:line="48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t>國民中小學補助就學費用實施要點</w:t>
      </w:r>
    </w:p>
    <w:p w:rsidR="00E66B8A" w:rsidRDefault="00B90A54">
      <w:pPr>
        <w:pStyle w:val="Standard"/>
        <w:tabs>
          <w:tab w:val="left" w:pos="1262"/>
          <w:tab w:val="left" w:pos="1342"/>
        </w:tabs>
        <w:spacing w:after="120" w:line="360" w:lineRule="exact"/>
        <w:jc w:val="right"/>
        <w:rPr>
          <w:rFonts w:ascii="標楷體" w:eastAsia="標楷體" w:hAnsi="標楷體" w:cs="標楷體"/>
          <w:kern w:val="0"/>
          <w:sz w:val="22"/>
          <w:szCs w:val="22"/>
        </w:rPr>
      </w:pPr>
      <w:r>
        <w:rPr>
          <w:rFonts w:ascii="標楷體" w:eastAsia="標楷體" w:hAnsi="標楷體" w:cs="標楷體"/>
          <w:kern w:val="0"/>
          <w:sz w:val="22"/>
          <w:szCs w:val="22"/>
        </w:rPr>
        <w:t>中華民國</w:t>
      </w:r>
      <w:r>
        <w:rPr>
          <w:rFonts w:ascii="標楷體" w:eastAsia="標楷體" w:hAnsi="標楷體" w:cs="標楷體"/>
          <w:kern w:val="0"/>
          <w:sz w:val="22"/>
          <w:szCs w:val="22"/>
        </w:rPr>
        <w:t>100</w:t>
      </w:r>
      <w:r>
        <w:rPr>
          <w:rFonts w:ascii="標楷體" w:eastAsia="標楷體" w:hAnsi="標楷體" w:cs="標楷體"/>
          <w:kern w:val="0"/>
          <w:sz w:val="22"/>
          <w:szCs w:val="22"/>
        </w:rPr>
        <w:t>年</w:t>
      </w:r>
      <w:r>
        <w:rPr>
          <w:rFonts w:ascii="標楷體" w:eastAsia="標楷體" w:hAnsi="標楷體" w:cs="標楷體"/>
          <w:kern w:val="0"/>
          <w:sz w:val="22"/>
          <w:szCs w:val="22"/>
        </w:rPr>
        <w:t>8</w:t>
      </w:r>
      <w:r>
        <w:rPr>
          <w:rFonts w:ascii="標楷體" w:eastAsia="標楷體" w:hAnsi="標楷體" w:cs="標楷體"/>
          <w:kern w:val="0"/>
          <w:sz w:val="22"/>
          <w:szCs w:val="22"/>
        </w:rPr>
        <w:t>月</w:t>
      </w:r>
      <w:r>
        <w:rPr>
          <w:rFonts w:ascii="標楷體" w:eastAsia="標楷體" w:hAnsi="標楷體" w:cs="標楷體"/>
          <w:kern w:val="0"/>
          <w:sz w:val="22"/>
          <w:szCs w:val="22"/>
        </w:rPr>
        <w:t>25</w:t>
      </w:r>
      <w:r>
        <w:rPr>
          <w:rFonts w:ascii="標楷體" w:eastAsia="標楷體" w:hAnsi="標楷體" w:cs="標楷體"/>
          <w:kern w:val="0"/>
          <w:sz w:val="22"/>
          <w:szCs w:val="22"/>
        </w:rPr>
        <w:t>日府教</w:t>
      </w:r>
      <w:proofErr w:type="gramStart"/>
      <w:r>
        <w:rPr>
          <w:rFonts w:ascii="標楷體" w:eastAsia="標楷體" w:hAnsi="標楷體" w:cs="標楷體"/>
          <w:kern w:val="0"/>
          <w:sz w:val="22"/>
          <w:szCs w:val="22"/>
        </w:rPr>
        <w:t>特</w:t>
      </w:r>
      <w:proofErr w:type="gramEnd"/>
      <w:r>
        <w:rPr>
          <w:rFonts w:ascii="標楷體" w:eastAsia="標楷體" w:hAnsi="標楷體" w:cs="標楷體"/>
          <w:kern w:val="0"/>
          <w:sz w:val="22"/>
          <w:szCs w:val="22"/>
        </w:rPr>
        <w:t>字</w:t>
      </w:r>
      <w:proofErr w:type="gramStart"/>
      <w:r>
        <w:rPr>
          <w:rFonts w:ascii="標楷體" w:eastAsia="標楷體" w:hAnsi="標楷體" w:cs="標楷體"/>
          <w:kern w:val="0"/>
          <w:sz w:val="22"/>
          <w:szCs w:val="22"/>
        </w:rPr>
        <w:t>1001510067</w:t>
      </w:r>
      <w:r>
        <w:rPr>
          <w:rFonts w:ascii="標楷體" w:eastAsia="標楷體" w:hAnsi="標楷體" w:cs="標楷體"/>
          <w:kern w:val="0"/>
          <w:sz w:val="22"/>
          <w:szCs w:val="22"/>
        </w:rPr>
        <w:t>號函訂定</w:t>
      </w:r>
      <w:proofErr w:type="gramEnd"/>
    </w:p>
    <w:p w:rsidR="00E66B8A" w:rsidRDefault="00B90A54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kern w:val="0"/>
        </w:rPr>
        <w:t>一、嘉義市政府（以下簡稱本府）為照顧就讀</w:t>
      </w:r>
      <w:r>
        <w:rPr>
          <w:rFonts w:ascii="標楷體" w:eastAsia="標楷體" w:hAnsi="標楷體" w:cs="標楷體"/>
        </w:rPr>
        <w:t>嘉義市（以下簡稱本市）</w:t>
      </w:r>
      <w:r>
        <w:rPr>
          <w:rFonts w:ascii="標楷體" w:eastAsia="標楷體" w:hAnsi="標楷體" w:cs="標楷體"/>
          <w:kern w:val="0"/>
        </w:rPr>
        <w:t>私立國民中小學之身心障礙學生、身心障礙人士</w:t>
      </w:r>
      <w:r>
        <w:rPr>
          <w:rFonts w:ascii="標楷體" w:eastAsia="標楷體" w:hAnsi="標楷體" w:cs="標楷體"/>
        </w:rPr>
        <w:t>子女及設籍</w:t>
      </w:r>
      <w:proofErr w:type="gramStart"/>
      <w:r>
        <w:rPr>
          <w:rFonts w:ascii="標楷體" w:eastAsia="標楷體" w:hAnsi="標楷體" w:cs="標楷體"/>
        </w:rPr>
        <w:t>本市低收入</w:t>
      </w:r>
      <w:proofErr w:type="gramEnd"/>
      <w:r>
        <w:rPr>
          <w:rFonts w:ascii="標楷體" w:eastAsia="標楷體" w:hAnsi="標楷體" w:cs="標楷體"/>
        </w:rPr>
        <w:t>戶子女</w:t>
      </w:r>
      <w:r>
        <w:rPr>
          <w:rFonts w:ascii="標楷體" w:eastAsia="標楷體" w:hAnsi="標楷體" w:cs="標楷體"/>
          <w:kern w:val="0"/>
        </w:rPr>
        <w:t>就讀私立國民中小學，特訂定本要點。</w:t>
      </w:r>
    </w:p>
    <w:p w:rsidR="00E66B8A" w:rsidRDefault="00B90A5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二、本要點用詞，定義如下：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（一）身心障礙學生：指領有身心障礙手冊之學生。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（二）身心障礙人士子女：指其父母或法定監護人領有身心障礙手冊之學生。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（三）低收入戶子女：係指本府核定</w:t>
      </w:r>
      <w:proofErr w:type="gramStart"/>
      <w:r>
        <w:rPr>
          <w:rFonts w:ascii="標楷體" w:eastAsia="標楷體" w:hAnsi="標楷體" w:cs="標楷體"/>
          <w:kern w:val="0"/>
        </w:rPr>
        <w:t>有案低收入</w:t>
      </w:r>
      <w:proofErr w:type="gramEnd"/>
      <w:r>
        <w:rPr>
          <w:rFonts w:ascii="標楷體" w:eastAsia="標楷體" w:hAnsi="標楷體" w:cs="標楷體"/>
          <w:kern w:val="0"/>
        </w:rPr>
        <w:t>戶之子女或低收入戶學生。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（四）就學費用：指學費、雜費。</w:t>
      </w:r>
    </w:p>
    <w:p w:rsidR="00E66B8A" w:rsidRDefault="00B90A54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kern w:val="0"/>
        </w:rPr>
        <w:t>三、凡就讀</w:t>
      </w:r>
      <w:r>
        <w:rPr>
          <w:rFonts w:ascii="標楷體" w:eastAsia="標楷體" w:hAnsi="標楷體" w:cs="標楷體"/>
        </w:rPr>
        <w:t>本市</w:t>
      </w:r>
      <w:r>
        <w:rPr>
          <w:rFonts w:ascii="標楷體" w:eastAsia="標楷體" w:hAnsi="標楷體" w:cs="標楷體"/>
          <w:kern w:val="0"/>
        </w:rPr>
        <w:t>私立國民中小學之身心障礙學生、身心障礙人士</w:t>
      </w:r>
      <w:r>
        <w:rPr>
          <w:rFonts w:ascii="標楷體" w:eastAsia="標楷體" w:hAnsi="標楷體" w:cs="標楷體"/>
        </w:rPr>
        <w:t>子女及設籍</w:t>
      </w:r>
      <w:proofErr w:type="gramStart"/>
      <w:r>
        <w:rPr>
          <w:rFonts w:ascii="標楷體" w:eastAsia="標楷體" w:hAnsi="標楷體" w:cs="標楷體"/>
        </w:rPr>
        <w:t>本市低收入</w:t>
      </w:r>
      <w:proofErr w:type="gramEnd"/>
      <w:r>
        <w:rPr>
          <w:rFonts w:ascii="標楷體" w:eastAsia="標楷體" w:hAnsi="標楷體" w:cs="標楷體"/>
        </w:rPr>
        <w:t>戶子女</w:t>
      </w:r>
      <w:r>
        <w:rPr>
          <w:rFonts w:ascii="標楷體" w:eastAsia="標楷體" w:hAnsi="標楷體" w:cs="標楷體"/>
          <w:kern w:val="0"/>
        </w:rPr>
        <w:t>就讀私立國民中小學，具有學籍且於法定修業年限內，其前一年度家庭所得總額未超過新臺幣二百二十萬元，得申請就學費用補助（低收入戶子女得免附家庭所得證明）。。</w:t>
      </w:r>
    </w:p>
    <w:p w:rsidR="00E66B8A" w:rsidRDefault="00B90A54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四、第三點所稱家庭所得總額，依綜合所得總額計算；其計算方式如下：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（一）學生未婚者，為其與父母或法定監護人合計之家庭所得總額。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（二）學生已婚者，為其與配偶及父母合計之家庭所得總額。</w:t>
      </w:r>
    </w:p>
    <w:p w:rsidR="00E66B8A" w:rsidRDefault="00B90A54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五、就讀私立國民中小學就學費用每學期補助標準如下：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（一）低收入戶子女或身心障礙程度屬極重度及重度者：補助新台幣五千元。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（二）身心障礙程度屬中度者：補助新台幣三千元。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（三）身心障礙程度屬輕度者：補助新台幣二千元。</w:t>
      </w:r>
    </w:p>
    <w:p w:rsidR="00E66B8A" w:rsidRDefault="00B90A5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六、申請程序：</w:t>
      </w:r>
    </w:p>
    <w:p w:rsidR="00E66B8A" w:rsidRDefault="00B90A54">
      <w:pPr>
        <w:pStyle w:val="Standard"/>
        <w:spacing w:line="480" w:lineRule="exact"/>
        <w:ind w:left="1217" w:right="48" w:hanging="67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（一）就讀私立國民中小學由學生（或該生家長、導師）填具申請表一份（如附表一）檢附有效證件向學校提出申請，經審查</w:t>
      </w:r>
      <w:proofErr w:type="gramStart"/>
      <w:r>
        <w:rPr>
          <w:rFonts w:ascii="標楷體" w:eastAsia="標楷體" w:hAnsi="標楷體" w:cs="標楷體"/>
          <w:kern w:val="0"/>
        </w:rPr>
        <w:t>無訛後</w:t>
      </w:r>
      <w:proofErr w:type="gramEnd"/>
      <w:r>
        <w:rPr>
          <w:rFonts w:ascii="標楷體" w:eastAsia="標楷體" w:hAnsi="標楷體" w:cs="標楷體"/>
          <w:kern w:val="0"/>
        </w:rPr>
        <w:t>，由學校檢附申請人相關證件及申請表、</w:t>
      </w:r>
      <w:proofErr w:type="gramStart"/>
      <w:r>
        <w:rPr>
          <w:rFonts w:ascii="標楷體" w:eastAsia="標楷體" w:hAnsi="標楷體" w:cs="標楷體"/>
          <w:kern w:val="0"/>
        </w:rPr>
        <w:t>印領清冊</w:t>
      </w:r>
      <w:proofErr w:type="gramEnd"/>
      <w:r>
        <w:rPr>
          <w:rFonts w:ascii="標楷體" w:eastAsia="標楷體" w:hAnsi="標楷體" w:cs="標楷體"/>
          <w:kern w:val="0"/>
        </w:rPr>
        <w:t>（如附表二）、領據（如附表三）（加蓋關防）各一份，函報本府申請補助。</w:t>
      </w:r>
    </w:p>
    <w:p w:rsidR="00E66B8A" w:rsidRDefault="00B90A54">
      <w:pPr>
        <w:pStyle w:val="Standard"/>
        <w:spacing w:line="480" w:lineRule="exact"/>
        <w:ind w:left="1217" w:right="48" w:hanging="67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（二）申請期限：第一學期自每年九月一日起至十月十五日止，第二學期自每年三月一日起至三月三十一日止。</w:t>
      </w:r>
    </w:p>
    <w:p w:rsidR="00E66B8A" w:rsidRDefault="00B90A54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lastRenderedPageBreak/>
        <w:t>七、已依其他規定領取政府提供有關就學費用之補助，及其他與就學費用補助性質相當之給付者，除法令另有規定外，不得重複申請本要點之補助。</w:t>
      </w:r>
    </w:p>
    <w:p w:rsidR="00E66B8A" w:rsidRDefault="00B90A54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八、學生轉學、休學、退學、開除學籍者，當學期已補助就學費用，不予追繳。重讀、復學或再行入學時，休學、退學前所就讀之相當學期、年級已享受補助之就學費用，不得重複補助。。</w:t>
      </w:r>
    </w:p>
    <w:p w:rsidR="00E66B8A" w:rsidRDefault="00B90A54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九、</w:t>
      </w:r>
      <w:proofErr w:type="gramStart"/>
      <w:r>
        <w:rPr>
          <w:rFonts w:ascii="標楷體" w:eastAsia="標楷體" w:hAnsi="標楷體" w:cs="標楷體"/>
          <w:kern w:val="0"/>
        </w:rPr>
        <w:t>本府得隨時</w:t>
      </w:r>
      <w:proofErr w:type="gramEnd"/>
      <w:r>
        <w:rPr>
          <w:rFonts w:ascii="標楷體" w:eastAsia="標楷體" w:hAnsi="標楷體" w:cs="標楷體"/>
          <w:kern w:val="0"/>
        </w:rPr>
        <w:t>派員至各校查核辦理情形及相關資料，如發現申請不實，除追繳所補助之就學費用外，並依法追究責任，有下列情事之</w:t>
      </w:r>
      <w:proofErr w:type="gramStart"/>
      <w:r>
        <w:rPr>
          <w:rFonts w:ascii="標楷體" w:eastAsia="標楷體" w:hAnsi="標楷體" w:cs="標楷體"/>
          <w:kern w:val="0"/>
        </w:rPr>
        <w:t>一</w:t>
      </w:r>
      <w:proofErr w:type="gramEnd"/>
      <w:r>
        <w:rPr>
          <w:rFonts w:ascii="標楷體" w:eastAsia="標楷體" w:hAnsi="標楷體" w:cs="標楷體"/>
          <w:kern w:val="0"/>
        </w:rPr>
        <w:t>者，其就學費用不予補助；已補助者，應追繳之，涉及刑責者，移送司法機關辦理：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（一）申請資格與本要點規定不符。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（二）重複申領。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（三）所繳證件虛偽不實。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（四）冒名頂替。</w:t>
      </w:r>
    </w:p>
    <w:p w:rsidR="00E66B8A" w:rsidRDefault="00B90A54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（五）以其他不正當方法具領。。</w:t>
      </w:r>
    </w:p>
    <w:p w:rsidR="00E66B8A" w:rsidRDefault="00B90A54">
      <w:pPr>
        <w:pStyle w:val="Standard"/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十、依</w:t>
      </w:r>
      <w:proofErr w:type="gramStart"/>
      <w:r>
        <w:rPr>
          <w:rFonts w:ascii="標楷體" w:eastAsia="標楷體" w:hAnsi="標楷體" w:cs="標楷體"/>
          <w:kern w:val="0"/>
        </w:rPr>
        <w:t>特殊教育法經本</w:t>
      </w:r>
      <w:proofErr w:type="gramEnd"/>
      <w:r>
        <w:rPr>
          <w:rFonts w:ascii="標楷體" w:eastAsia="標楷體" w:hAnsi="標楷體" w:cs="標楷體"/>
          <w:kern w:val="0"/>
        </w:rPr>
        <w:t>府鑑定為身心障礙，持有鑑定證明而未領有身心障礙手冊之學生，其就學費用補助，</w:t>
      </w:r>
      <w:proofErr w:type="gramStart"/>
      <w:r>
        <w:rPr>
          <w:rFonts w:ascii="標楷體" w:eastAsia="標楷體" w:hAnsi="標楷體" w:cs="標楷體"/>
          <w:kern w:val="0"/>
        </w:rPr>
        <w:t>準</w:t>
      </w:r>
      <w:proofErr w:type="gramEnd"/>
      <w:r>
        <w:rPr>
          <w:rFonts w:ascii="標楷體" w:eastAsia="標楷體" w:hAnsi="標楷體" w:cs="標楷體"/>
          <w:kern w:val="0"/>
        </w:rPr>
        <w:t>用本要點第五點第三款規定。</w:t>
      </w:r>
    </w:p>
    <w:p w:rsidR="00E66B8A" w:rsidRDefault="00E66B8A">
      <w:pPr>
        <w:pStyle w:val="Standard"/>
        <w:rPr>
          <w:rFonts w:hint="eastAsia"/>
        </w:rPr>
      </w:pPr>
    </w:p>
    <w:sectPr w:rsidR="00E66B8A">
      <w:footerReference w:type="default" r:id="rId7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54" w:rsidRDefault="00B90A54">
      <w:pPr>
        <w:rPr>
          <w:rFonts w:hint="eastAsia"/>
        </w:rPr>
      </w:pPr>
      <w:r>
        <w:separator/>
      </w:r>
    </w:p>
  </w:endnote>
  <w:endnote w:type="continuationSeparator" w:id="0">
    <w:p w:rsidR="00B90A54" w:rsidRDefault="00B90A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2C" w:rsidRDefault="00B90A54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54" w:rsidRDefault="00B90A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0A54" w:rsidRDefault="00B90A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63B9"/>
    <w:multiLevelType w:val="multilevel"/>
    <w:tmpl w:val="190A1D12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sz w:val="36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" w15:restartNumberingAfterBreak="0">
    <w:nsid w:val="6E5751D4"/>
    <w:multiLevelType w:val="multilevel"/>
    <w:tmpl w:val="F4AE406A"/>
    <w:styleLink w:val="WWNum1"/>
    <w:lvl w:ilvl="0">
      <w:numFmt w:val="bullet"/>
      <w:lvlText w:val="□"/>
      <w:lvlJc w:val="left"/>
      <w:pPr>
        <w:ind w:left="353" w:hanging="240"/>
      </w:pPr>
      <w:rPr>
        <w:rFonts w:ascii="標楷體" w:eastAsia="新細明體" w:hAnsi="標楷體" w:cs="Times New Roman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6B8A"/>
    <w:rsid w:val="004B1DD1"/>
    <w:rsid w:val="00B90A54"/>
    <w:rsid w:val="00E6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3F091-0D04-41C2-BDD4-25520FDF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5">
    <w:name w:val="Block Text"/>
    <w:basedOn w:val="Standard"/>
    <w:pPr>
      <w:ind w:left="113" w:right="113"/>
      <w:jc w:val="both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character" w:customStyle="1" w:styleId="ListLabel1">
    <w:name w:val="ListLabel 1"/>
    <w:rPr>
      <w:rFonts w:ascii="標楷體" w:eastAsia="新細明體" w:hAnsi="標楷體" w:cs="Times New Roman"/>
      <w:sz w:val="36"/>
    </w:rPr>
  </w:style>
  <w:style w:type="character" w:customStyle="1" w:styleId="ListLabel2">
    <w:name w:val="ListLabel 2"/>
    <w:rPr>
      <w:rFonts w:ascii="標楷體" w:eastAsia="標楷體" w:hAnsi="標楷體" w:cs="標楷體"/>
      <w:sz w:val="3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陳怡如</dc:creator>
  <cp:lastModifiedBy>Skgsh</cp:lastModifiedBy>
  <cp:revision>2</cp:revision>
  <dcterms:created xsi:type="dcterms:W3CDTF">2023-03-09T01:28:00Z</dcterms:created>
  <dcterms:modified xsi:type="dcterms:W3CDTF">2023-03-09T01:28:00Z</dcterms:modified>
</cp:coreProperties>
</file>